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80" w:lineRule="exact"/>
        <w:jc w:val="center"/>
        <w:rPr>
          <w:rFonts w:ascii="方正小标宋简体" w:eastAsia="方正小标宋简体"/>
          <w:color w:val="FF0000"/>
          <w:sz w:val="72"/>
          <w:szCs w:val="72"/>
        </w:rPr>
      </w:pPr>
    </w:p>
    <w:p>
      <w:pPr>
        <w:spacing w:line="880" w:lineRule="exact"/>
        <w:jc w:val="center"/>
        <w:rPr>
          <w:rFonts w:ascii="方正小标宋简体" w:eastAsia="方正小标宋简体"/>
          <w:b/>
          <w:color w:val="FF0000"/>
          <w:sz w:val="72"/>
          <w:szCs w:val="72"/>
        </w:rPr>
      </w:pPr>
      <w:r>
        <w:rPr>
          <w:rFonts w:hint="eastAsia" w:ascii="方正小标宋简体" w:eastAsia="方正小标宋简体"/>
          <w:b/>
          <w:color w:val="FF0000"/>
          <w:sz w:val="72"/>
          <w:szCs w:val="72"/>
        </w:rPr>
        <w:t>第二次污染源普查工作简报</w:t>
      </w:r>
    </w:p>
    <w:p>
      <w:pPr>
        <w:spacing w:line="880" w:lineRule="exact"/>
        <w:jc w:val="center"/>
        <w:rPr>
          <w:rFonts w:ascii="仿宋_GB2312" w:eastAsia="仿宋_GB2312"/>
          <w:sz w:val="30"/>
          <w:szCs w:val="30"/>
        </w:rPr>
      </w:pPr>
      <w:r>
        <w:rPr>
          <w:rFonts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年第</w:t>
      </w:r>
      <w:r>
        <w:rPr>
          <w:rFonts w:ascii="仿宋_GB2312" w:eastAsia="仿宋_GB2312"/>
          <w:sz w:val="30"/>
          <w:szCs w:val="30"/>
        </w:rPr>
        <w:t>1</w:t>
      </w:r>
      <w:r>
        <w:rPr>
          <w:rFonts w:hint="eastAsia" w:ascii="仿宋_GB2312" w:eastAsia="仿宋_GB2312"/>
          <w:sz w:val="30"/>
          <w:szCs w:val="30"/>
          <w:lang w:val="en-US" w:eastAsia="zh-CN"/>
        </w:rPr>
        <w:t>3</w:t>
      </w:r>
      <w:r>
        <w:rPr>
          <w:rFonts w:hint="eastAsia" w:ascii="仿宋_GB2312" w:eastAsia="仿宋_GB2312"/>
          <w:sz w:val="30"/>
          <w:szCs w:val="30"/>
        </w:rPr>
        <w:t>期（总第</w:t>
      </w:r>
      <w:r>
        <w:rPr>
          <w:rFonts w:hint="eastAsia" w:ascii="仿宋_GB2312" w:eastAsia="仿宋_GB2312"/>
          <w:sz w:val="30"/>
          <w:szCs w:val="30"/>
          <w:lang w:val="en-US" w:eastAsia="zh-CN"/>
        </w:rPr>
        <w:t>41</w:t>
      </w:r>
      <w:r>
        <w:rPr>
          <w:rFonts w:hint="eastAsia" w:ascii="仿宋_GB2312" w:eastAsia="仿宋_GB2312"/>
          <w:sz w:val="30"/>
          <w:szCs w:val="30"/>
        </w:rPr>
        <w:t>期）</w:t>
      </w:r>
    </w:p>
    <w:p>
      <w:pPr>
        <w:spacing w:line="880" w:lineRule="exact"/>
        <w:jc w:val="left"/>
        <w:rPr>
          <w:rFonts w:ascii="仿宋_GB2312" w:eastAsia="仿宋_GB2312"/>
          <w:color w:val="FF0000"/>
          <w:sz w:val="32"/>
          <w:szCs w:val="32"/>
        </w:rPr>
      </w:pPr>
      <w:r>
        <w:pict>
          <v:line id="直接连接符 1" o:spid="_x0000_s1026" o:spt="20" style="position:absolute;left:0pt;margin-left:-5.3pt;margin-top:40.65pt;height:0pt;width:459pt;z-index:25165619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n5tAIAAH4FAAAOAAAAZHJzL2Uyb0RvYy54bWysVEtu2zAQ3RfoHQjtFX39E2IHiSx100+A&#10;pOiaFimLiEQKJG3ZKHqFXqBAd+2qy+57m6bH6JCWlTrdFEVsgOBn+PRm3hueX+yaGm2pVEzwuROc&#10;+Q6ivBCE8fXceXubu1MHKY05wbXgdO7sqXIuFs+fnXdtQkNRiZpQiQCEq6Rr506ldZt4nioq2mB1&#10;JlrK4bAUssEalnLtEYk7QG9qL/T9sdcJSVopCqoU7C4Ph87C4pclLfSbslRUo3ruADdtR2nHlRm9&#10;xTlO1hK3FSt6Gvg/WDSYcfjoALXEGqONZH9BNayQQolSnxWi8URZsoLaHCCbwH+UzU2FW2pzgeKo&#10;diiTejrY4vX2WiJGQDsHcdyARPefvv/8+OXXj88w3n/7igJTpK5VCcSm/FqaNIsdv2lfiuJOIS7S&#10;CvM1tWRv9y0g2BveyRWzUC18atW9EgRi8EYLW7FdKRsDCbVAOyvMfhCG7jQqYHM0DWeRD/oVxzMP&#10;J8eLrVT6BRUNMpO5UzNuaoYTvH2pNFCH0GOI2eYiZ3Vtda856ubO2I/CEUA3LVRBgw/ubqteTSVq&#10;Rky4uajkepXWEm0xeCnPffiZygD8SZgUG04sfEUxyfq5xqw+zCG+5gaPWnseOMJqp2Fq9yFpa533&#10;M3+WTbNp7MbhOHNjf7l0L/M0dsd5MBkto2WaLoMPJtcgTipGCOWG69HGQfxvNukb6mDAwchDmbxT&#10;dJswkD1lepmP/EkcTd3JZBS5cZT57tU0T93LNBiPJ9lVepU9YprZ7NXTkB1KaViJjabypiIdIswY&#10;IhrNQjA3YdD24cTIBkbC9Rreq0JLB0mh3zFdWf8a5xmME62nvvn3Wg/oh0IcNTSrQYU+t4dSgeZH&#10;fW1bmE449NRKkP21NDYyHQJNbi/1D5J5Rf5c26iHZ3PxGwAA//8DAFBLAwQUAAYACAAAACEAMaHL&#10;+94AAAAJAQAADwAAAGRycy9kb3ducmV2LnhtbEyPwU7DMAyG70i8Q2QkLtOWFNAYpemEkDggwWGD&#10;iavbmLZb4lRNupW3J4gDHG1/+v39xXpyVhxpCJ1nDdlCgSCuvem40fD+9jRfgQgR2aD1TBq+KMC6&#10;PD8rMDf+xBs6bmMjUgiHHDW0Mfa5lKFuyWFY+J443T794DCmcWikGfCUwp2VV0otpcOO04cWe3ps&#10;qT5sR6fhdf8cu5cP38zsLtvNaG/G6mC0vryYHu5BRJriHww/+kkdyuRU+ZFNEFbDPFPLhGpYZdcg&#10;EnCnbm9AVL8LWRbyf4PyGwAA//8DAFBLAQItABQABgAIAAAAIQC2gziS/gAAAOEBAAATAAAAAAAA&#10;AAAAAAAAAAAAAABbQ29udGVudF9UeXBlc10ueG1sUEsBAi0AFAAGAAgAAAAhADj9If/WAAAAlAEA&#10;AAsAAAAAAAAAAAAAAAAALwEAAF9yZWxzLy5yZWxzUEsBAi0AFAAGAAgAAAAhAI3oWfm0AgAAfgUA&#10;AA4AAAAAAAAAAAAAAAAALgIAAGRycy9lMm9Eb2MueG1sUEsBAi0AFAAGAAgAAAAhADGhy/veAAAA&#10;CQEAAA8AAAAAAAAAAAAAAAAADgUAAGRycy9kb3ducmV2LnhtbFBLBQYAAAAABAAEAPMAAAAZBgAA&#10;AAA=&#10;">
            <v:path arrowok="t"/>
            <v:fill focussize="0,0"/>
            <v:stroke weight="4.75pt" color="#FF0000" linestyle="thickThin"/>
            <v:imagedata o:title=""/>
            <o:lock v:ext="edit"/>
          </v:line>
        </w:pict>
      </w:r>
      <w:r>
        <w:rPr>
          <w:rFonts w:hint="eastAsia" w:ascii="仿宋_GB2312" w:eastAsia="仿宋_GB2312"/>
          <w:color w:val="FF0000"/>
          <w:sz w:val="32"/>
          <w:szCs w:val="32"/>
        </w:rPr>
        <w:t>白城市第二次污染源普查工作办公室</w:t>
      </w:r>
      <w:r>
        <w:rPr>
          <w:rFonts w:ascii="仿宋_GB2312" w:eastAsia="仿宋_GB2312"/>
          <w:color w:val="FF0000"/>
          <w:sz w:val="32"/>
          <w:szCs w:val="32"/>
        </w:rPr>
        <w:t xml:space="preserve">       201</w:t>
      </w:r>
      <w:r>
        <w:rPr>
          <w:rFonts w:hint="eastAsia" w:ascii="仿宋_GB2312" w:eastAsia="仿宋_GB2312"/>
          <w:color w:val="FF0000"/>
          <w:sz w:val="32"/>
          <w:szCs w:val="32"/>
          <w:lang w:val="en-US" w:eastAsia="zh-CN"/>
        </w:rPr>
        <w:t>9</w:t>
      </w:r>
      <w:r>
        <w:rPr>
          <w:rFonts w:hint="eastAsia" w:ascii="仿宋_GB2312" w:eastAsia="仿宋_GB2312"/>
          <w:color w:val="FF0000"/>
          <w:sz w:val="32"/>
          <w:szCs w:val="32"/>
        </w:rPr>
        <w:t>年</w:t>
      </w:r>
      <w:r>
        <w:rPr>
          <w:rFonts w:hint="eastAsia" w:ascii="仿宋_GB2312" w:eastAsia="仿宋_GB2312"/>
          <w:color w:val="FF0000"/>
          <w:sz w:val="32"/>
          <w:szCs w:val="32"/>
          <w:lang w:val="en-US" w:eastAsia="zh-CN"/>
        </w:rPr>
        <w:t>12</w:t>
      </w:r>
      <w:r>
        <w:rPr>
          <w:rFonts w:hint="eastAsia" w:ascii="仿宋_GB2312" w:eastAsia="仿宋_GB2312"/>
          <w:color w:val="FF0000"/>
          <w:sz w:val="32"/>
          <w:szCs w:val="32"/>
        </w:rPr>
        <w:t>月</w:t>
      </w:r>
      <w:r>
        <w:rPr>
          <w:rFonts w:hint="eastAsia" w:ascii="仿宋_GB2312" w:eastAsia="仿宋_GB2312"/>
          <w:color w:val="FF0000"/>
          <w:sz w:val="32"/>
          <w:szCs w:val="32"/>
          <w:lang w:val="en-US" w:eastAsia="zh-CN"/>
        </w:rPr>
        <w:t>31</w:t>
      </w:r>
      <w:r>
        <w:rPr>
          <w:rFonts w:hint="eastAsia" w:ascii="仿宋_GB2312" w:eastAsia="仿宋_GB2312"/>
          <w:color w:val="FF0000"/>
          <w:sz w:val="32"/>
          <w:szCs w:val="32"/>
        </w:rPr>
        <w:t>日</w:t>
      </w:r>
    </w:p>
    <w:p>
      <w:pPr>
        <w:spacing w:line="600" w:lineRule="exact"/>
        <w:jc w:val="center"/>
        <w:rPr>
          <w:rFonts w:ascii="宋体"/>
          <w:b/>
          <w:sz w:val="44"/>
          <w:szCs w:val="44"/>
        </w:rPr>
      </w:pPr>
    </w:p>
    <w:p>
      <w:pPr>
        <w:spacing w:line="600" w:lineRule="exact"/>
        <w:jc w:val="center"/>
        <w:rPr>
          <w:rFonts w:ascii="宋体"/>
          <w:b/>
          <w:sz w:val="44"/>
          <w:szCs w:val="44"/>
        </w:rPr>
      </w:pPr>
      <w:r>
        <w:rPr>
          <w:rFonts w:hint="eastAsia" w:ascii="宋体" w:hAnsi="宋体"/>
          <w:b/>
          <w:sz w:val="44"/>
          <w:szCs w:val="44"/>
        </w:rPr>
        <w:t>白城市第二次污染源普查工作动态</w:t>
      </w:r>
    </w:p>
    <w:p>
      <w:pPr>
        <w:ind w:firstLine="883" w:firstLineChars="200"/>
        <w:rPr>
          <w:rFonts w:ascii="宋体"/>
          <w:b/>
          <w:sz w:val="44"/>
          <w:szCs w:val="44"/>
        </w:rPr>
      </w:pPr>
    </w:p>
    <w:p>
      <w:pPr>
        <w:ind w:firstLine="480" w:firstLineChars="150"/>
        <w:rPr>
          <w:rFonts w:ascii="仿宋_GB2312" w:hAnsi="仿宋" w:eastAsia="仿宋_GB2312"/>
          <w:sz w:val="32"/>
          <w:szCs w:val="32"/>
        </w:rPr>
      </w:pPr>
      <w:r>
        <w:rPr>
          <w:rFonts w:hint="eastAsia" w:ascii="仿宋_GB2312" w:hAnsi="仿宋" w:eastAsia="仿宋_GB2312"/>
          <w:sz w:val="32"/>
          <w:szCs w:val="32"/>
          <w:lang w:val="en-US" w:eastAsia="zh-CN"/>
        </w:rPr>
        <w:t>2020年1月中旬</w:t>
      </w:r>
      <w:r>
        <w:rPr>
          <w:rFonts w:hint="eastAsia" w:ascii="仿宋_GB2312" w:hAnsi="仿宋" w:eastAsia="仿宋_GB2312"/>
          <w:sz w:val="32"/>
          <w:szCs w:val="32"/>
        </w:rPr>
        <w:t>，吉林省第二次污染源普查领导小组办公室将对我市污染源普查工作进行</w:t>
      </w:r>
      <w:r>
        <w:rPr>
          <w:rFonts w:hint="eastAsia" w:ascii="仿宋_GB2312" w:hAnsi="仿宋" w:eastAsia="仿宋_GB2312"/>
          <w:sz w:val="32"/>
          <w:szCs w:val="32"/>
          <w:lang w:eastAsia="zh-CN"/>
        </w:rPr>
        <w:t>验收</w:t>
      </w:r>
      <w:r>
        <w:rPr>
          <w:rFonts w:hint="eastAsia" w:ascii="仿宋_GB2312" w:hAnsi="仿宋" w:eastAsia="仿宋_GB2312"/>
          <w:sz w:val="32"/>
          <w:szCs w:val="32"/>
        </w:rPr>
        <w:t>。为了更好地迎接</w:t>
      </w:r>
      <w:r>
        <w:rPr>
          <w:rFonts w:hint="eastAsia" w:ascii="仿宋_GB2312" w:hAnsi="仿宋" w:eastAsia="仿宋_GB2312"/>
          <w:sz w:val="32"/>
          <w:szCs w:val="32"/>
          <w:lang w:eastAsia="zh-CN"/>
        </w:rPr>
        <w:t>验收</w:t>
      </w:r>
      <w:r>
        <w:rPr>
          <w:rFonts w:hint="eastAsia" w:ascii="仿宋_GB2312" w:hAnsi="仿宋" w:eastAsia="仿宋_GB2312"/>
          <w:sz w:val="32"/>
          <w:szCs w:val="32"/>
        </w:rPr>
        <w:t>，市</w:t>
      </w:r>
      <w:r>
        <w:rPr>
          <w:rFonts w:hint="eastAsia" w:ascii="仿宋_GB2312" w:hAnsi="仿宋" w:eastAsia="仿宋_GB2312"/>
          <w:sz w:val="32"/>
          <w:szCs w:val="32"/>
          <w:lang w:eastAsia="zh-CN"/>
        </w:rPr>
        <w:t>生态环境</w:t>
      </w:r>
      <w:r>
        <w:rPr>
          <w:rFonts w:hint="eastAsia" w:ascii="仿宋_GB2312" w:hAnsi="仿宋" w:eastAsia="仿宋_GB2312"/>
          <w:sz w:val="32"/>
          <w:szCs w:val="32"/>
        </w:rPr>
        <w:t>局领导高度重视，普查领导小组办公室为迎接此次检查工作，积极做出各项准备工作。</w:t>
      </w:r>
    </w:p>
    <w:p>
      <w:pPr>
        <w:ind w:firstLine="800" w:firstLineChars="250"/>
        <w:rPr>
          <w:rFonts w:hint="eastAsia" w:ascii="仿宋_GB2312" w:hAnsi="仿宋_GB2312" w:eastAsia="仿宋_GB2312"/>
          <w:sz w:val="32"/>
          <w:szCs w:val="32"/>
          <w:lang w:eastAsia="zh-CN"/>
        </w:rPr>
      </w:pPr>
      <w:r>
        <w:rPr>
          <w:rFonts w:hint="eastAsia" w:ascii="仿宋_GB2312" w:hAnsi="仿宋" w:eastAsia="仿宋_GB2312"/>
          <w:sz w:val="32"/>
          <w:szCs w:val="32"/>
          <w:lang w:val="en-US" w:eastAsia="zh-CN"/>
        </w:rPr>
        <w:t>12月26日市普查办主任及技术组组长赴省普查办参加“污染普查验收布置会议”，会议明确了</w:t>
      </w:r>
      <w:r>
        <w:rPr>
          <w:rFonts w:hint="eastAsia" w:ascii="仿宋_GB2312" w:hAnsi="仿宋" w:eastAsia="仿宋_GB2312"/>
          <w:sz w:val="32"/>
          <w:szCs w:val="32"/>
        </w:rPr>
        <w:t>工作完成时间与节点，要求</w:t>
      </w:r>
      <w:r>
        <w:rPr>
          <w:rFonts w:hint="eastAsia" w:ascii="仿宋_GB2312" w:hAnsi="仿宋_GB2312" w:eastAsia="仿宋_GB2312"/>
          <w:sz w:val="32"/>
          <w:szCs w:val="32"/>
        </w:rPr>
        <w:t>各地各有关部门按照全</w:t>
      </w:r>
      <w:r>
        <w:rPr>
          <w:rFonts w:hint="eastAsia" w:ascii="仿宋_GB2312" w:hAnsi="仿宋_GB2312" w:eastAsia="仿宋_GB2312"/>
          <w:sz w:val="32"/>
          <w:szCs w:val="32"/>
          <w:lang w:eastAsia="zh-CN"/>
        </w:rPr>
        <w:t>省</w:t>
      </w:r>
      <w:r>
        <w:rPr>
          <w:rFonts w:hint="eastAsia" w:ascii="仿宋_GB2312" w:hAnsi="仿宋_GB2312" w:eastAsia="仿宋_GB2312"/>
          <w:sz w:val="32"/>
          <w:szCs w:val="32"/>
        </w:rPr>
        <w:t>统一部署，结合本地实际，从严从实做好污染</w:t>
      </w:r>
      <w:r>
        <w:rPr>
          <w:rFonts w:hint="eastAsia" w:ascii="仿宋_GB2312" w:hAnsi="仿宋_GB2312" w:eastAsia="仿宋_GB2312"/>
          <w:sz w:val="32"/>
          <w:szCs w:val="32"/>
          <w:lang w:eastAsia="zh-CN"/>
        </w:rPr>
        <w:t>普查全面验收工作</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重点从普查前期准备、清查建库、全面普查及特色亮点四个方面十二项检查内容进行验收，</w:t>
      </w:r>
      <w:r>
        <w:rPr>
          <w:rFonts w:hint="eastAsia" w:ascii="仿宋_GB2312" w:hAnsi="仿宋_GB2312" w:eastAsia="仿宋_GB2312"/>
          <w:sz w:val="32"/>
          <w:szCs w:val="32"/>
        </w:rPr>
        <w:t>确保普查数据的真实性、有效性，让普查成果更好的为环境统计、节能减排、环境监察、环境监测等服务</w:t>
      </w:r>
      <w:r>
        <w:rPr>
          <w:rFonts w:hint="eastAsia" w:ascii="仿宋_GB2312" w:hAnsi="仿宋_GB2312" w:eastAsia="仿宋_GB2312"/>
          <w:sz w:val="32"/>
          <w:szCs w:val="32"/>
          <w:lang w:eastAsia="zh-CN"/>
        </w:rPr>
        <w:t>。</w:t>
      </w:r>
      <w:r>
        <w:rPr>
          <w:rFonts w:hint="eastAsia" w:ascii="仿宋_GB2312" w:hAnsi="宋体" w:eastAsia="仿宋_GB2312"/>
          <w:sz w:val="32"/>
          <w:szCs w:val="32"/>
        </w:rPr>
        <w:t>（作者：丁海军 王葳  ）</w:t>
      </w:r>
    </w:p>
    <w:p>
      <w:pPr>
        <w:spacing w:line="600" w:lineRule="exact"/>
        <w:ind w:firstLine="640" w:firstLineChars="200"/>
        <w:rPr>
          <w:rFonts w:eastAsia="仿宋_GB2312"/>
          <w:sz w:val="32"/>
          <w:szCs w:val="32"/>
        </w:rPr>
      </w:pPr>
      <w:bookmarkStart w:id="0" w:name="_GoBack"/>
      <w:bookmarkEnd w:id="0"/>
    </w:p>
    <w:p>
      <w:pPr>
        <w:spacing w:line="600" w:lineRule="exact"/>
        <w:ind w:firstLine="640" w:firstLineChars="200"/>
        <w:rPr>
          <w:rFonts w:eastAsia="仿宋_GB2312"/>
          <w:sz w:val="32"/>
          <w:szCs w:val="32"/>
        </w:rPr>
      </w:pPr>
    </w:p>
    <w:p>
      <w:pPr>
        <w:ind w:firstLine="800" w:firstLineChars="250"/>
        <w:rPr>
          <w:rFonts w:ascii="仿宋_GB2312" w:hAnsi="仿宋" w:eastAsia="仿宋_GB2312"/>
          <w:sz w:val="32"/>
          <w:szCs w:val="32"/>
        </w:rPr>
      </w:pPr>
    </w:p>
    <w:sectPr>
      <w:footerReference r:id="rId6" w:type="first"/>
      <w:headerReference r:id="rId3" w:type="default"/>
      <w:footerReference r:id="rId5" w:type="default"/>
      <w:headerReference r:id="rId4" w:type="even"/>
      <w:pgSz w:w="11906" w:h="16838"/>
      <w:pgMar w:top="1134" w:right="1418" w:bottom="1418" w:left="1418" w:header="851" w:footer="992" w:gutter="0"/>
      <w:cols w:space="425" w:num="1"/>
      <w:titlePg/>
      <w:docGrid w:type="lines" w:linePitch="317"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211"/>
  <w:drawingGridVerticalSpacing w:val="317"/>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F59"/>
    <w:rsid w:val="000057F5"/>
    <w:rsid w:val="000235C7"/>
    <w:rsid w:val="00031958"/>
    <w:rsid w:val="000454A7"/>
    <w:rsid w:val="00045666"/>
    <w:rsid w:val="000540F0"/>
    <w:rsid w:val="00064EEE"/>
    <w:rsid w:val="00065F57"/>
    <w:rsid w:val="00073E8A"/>
    <w:rsid w:val="00074AEE"/>
    <w:rsid w:val="000761CC"/>
    <w:rsid w:val="00085437"/>
    <w:rsid w:val="00091067"/>
    <w:rsid w:val="00093059"/>
    <w:rsid w:val="000C0AA4"/>
    <w:rsid w:val="000C31BA"/>
    <w:rsid w:val="000D16DA"/>
    <w:rsid w:val="000D4AC2"/>
    <w:rsid w:val="000D6603"/>
    <w:rsid w:val="000F54ED"/>
    <w:rsid w:val="00111628"/>
    <w:rsid w:val="001117A0"/>
    <w:rsid w:val="00111FAC"/>
    <w:rsid w:val="00114B6C"/>
    <w:rsid w:val="00132B67"/>
    <w:rsid w:val="00134173"/>
    <w:rsid w:val="001357C4"/>
    <w:rsid w:val="00135902"/>
    <w:rsid w:val="00144785"/>
    <w:rsid w:val="001476FD"/>
    <w:rsid w:val="00162CED"/>
    <w:rsid w:val="00181BDF"/>
    <w:rsid w:val="00187F31"/>
    <w:rsid w:val="00196496"/>
    <w:rsid w:val="001A09E9"/>
    <w:rsid w:val="001A1D22"/>
    <w:rsid w:val="001B6506"/>
    <w:rsid w:val="001C31AC"/>
    <w:rsid w:val="001D0C3C"/>
    <w:rsid w:val="001D35B5"/>
    <w:rsid w:val="001D7656"/>
    <w:rsid w:val="001E12E4"/>
    <w:rsid w:val="001E1B4E"/>
    <w:rsid w:val="001E2991"/>
    <w:rsid w:val="001F5F87"/>
    <w:rsid w:val="002005DF"/>
    <w:rsid w:val="00205A58"/>
    <w:rsid w:val="0020702E"/>
    <w:rsid w:val="00210901"/>
    <w:rsid w:val="002127AC"/>
    <w:rsid w:val="00223AE8"/>
    <w:rsid w:val="00223D0D"/>
    <w:rsid w:val="002249EB"/>
    <w:rsid w:val="002266A9"/>
    <w:rsid w:val="00236BD3"/>
    <w:rsid w:val="00261963"/>
    <w:rsid w:val="00264040"/>
    <w:rsid w:val="002669FF"/>
    <w:rsid w:val="002918FC"/>
    <w:rsid w:val="002A3126"/>
    <w:rsid w:val="002B43D5"/>
    <w:rsid w:val="002C6EF0"/>
    <w:rsid w:val="002D2DAE"/>
    <w:rsid w:val="002D3AB9"/>
    <w:rsid w:val="002E11A2"/>
    <w:rsid w:val="002E6A48"/>
    <w:rsid w:val="002F3222"/>
    <w:rsid w:val="00305D88"/>
    <w:rsid w:val="003067BF"/>
    <w:rsid w:val="0030793B"/>
    <w:rsid w:val="00312745"/>
    <w:rsid w:val="00322701"/>
    <w:rsid w:val="0032275B"/>
    <w:rsid w:val="0033203F"/>
    <w:rsid w:val="00342DDF"/>
    <w:rsid w:val="00344164"/>
    <w:rsid w:val="0038192F"/>
    <w:rsid w:val="00384704"/>
    <w:rsid w:val="00387B53"/>
    <w:rsid w:val="0039004C"/>
    <w:rsid w:val="00392E55"/>
    <w:rsid w:val="003B4CC3"/>
    <w:rsid w:val="003B656A"/>
    <w:rsid w:val="003B79C8"/>
    <w:rsid w:val="003C254C"/>
    <w:rsid w:val="003C6303"/>
    <w:rsid w:val="003C6AB2"/>
    <w:rsid w:val="003C6BBC"/>
    <w:rsid w:val="003D0652"/>
    <w:rsid w:val="003D0AFC"/>
    <w:rsid w:val="003D310E"/>
    <w:rsid w:val="003E24C3"/>
    <w:rsid w:val="003E5392"/>
    <w:rsid w:val="003E60B1"/>
    <w:rsid w:val="003F5B5F"/>
    <w:rsid w:val="00403D94"/>
    <w:rsid w:val="00416A09"/>
    <w:rsid w:val="004226F7"/>
    <w:rsid w:val="00426894"/>
    <w:rsid w:val="00426AE6"/>
    <w:rsid w:val="0042714F"/>
    <w:rsid w:val="00434E20"/>
    <w:rsid w:val="00437090"/>
    <w:rsid w:val="004476DB"/>
    <w:rsid w:val="00453903"/>
    <w:rsid w:val="00462441"/>
    <w:rsid w:val="00467DBA"/>
    <w:rsid w:val="004707BE"/>
    <w:rsid w:val="00470E5C"/>
    <w:rsid w:val="004711B5"/>
    <w:rsid w:val="00474E78"/>
    <w:rsid w:val="00480382"/>
    <w:rsid w:val="004A4800"/>
    <w:rsid w:val="004C30A9"/>
    <w:rsid w:val="004C5E36"/>
    <w:rsid w:val="004E1323"/>
    <w:rsid w:val="004E7373"/>
    <w:rsid w:val="004F1691"/>
    <w:rsid w:val="004F2248"/>
    <w:rsid w:val="004F587E"/>
    <w:rsid w:val="004F645F"/>
    <w:rsid w:val="00504EDA"/>
    <w:rsid w:val="005241ED"/>
    <w:rsid w:val="00542055"/>
    <w:rsid w:val="00545406"/>
    <w:rsid w:val="00551542"/>
    <w:rsid w:val="00556F4A"/>
    <w:rsid w:val="0056656A"/>
    <w:rsid w:val="005723B2"/>
    <w:rsid w:val="005724F7"/>
    <w:rsid w:val="00577F4B"/>
    <w:rsid w:val="005874ED"/>
    <w:rsid w:val="00597098"/>
    <w:rsid w:val="005A1C8E"/>
    <w:rsid w:val="005A6746"/>
    <w:rsid w:val="005D7703"/>
    <w:rsid w:val="005E46D5"/>
    <w:rsid w:val="006007B5"/>
    <w:rsid w:val="00605779"/>
    <w:rsid w:val="00636A97"/>
    <w:rsid w:val="00654BA1"/>
    <w:rsid w:val="00655BAB"/>
    <w:rsid w:val="00656714"/>
    <w:rsid w:val="00656FEE"/>
    <w:rsid w:val="0066320F"/>
    <w:rsid w:val="00683F90"/>
    <w:rsid w:val="00697D82"/>
    <w:rsid w:val="006C0C6F"/>
    <w:rsid w:val="006F42C5"/>
    <w:rsid w:val="00712350"/>
    <w:rsid w:val="007157B2"/>
    <w:rsid w:val="0072443F"/>
    <w:rsid w:val="00755FBC"/>
    <w:rsid w:val="00756D16"/>
    <w:rsid w:val="007572FB"/>
    <w:rsid w:val="0076030D"/>
    <w:rsid w:val="00767BEA"/>
    <w:rsid w:val="00771BCF"/>
    <w:rsid w:val="007729D7"/>
    <w:rsid w:val="00773882"/>
    <w:rsid w:val="00774473"/>
    <w:rsid w:val="00782EFD"/>
    <w:rsid w:val="00785A49"/>
    <w:rsid w:val="007B72CC"/>
    <w:rsid w:val="007C21E0"/>
    <w:rsid w:val="007C37F1"/>
    <w:rsid w:val="007C65F7"/>
    <w:rsid w:val="007D3F0C"/>
    <w:rsid w:val="007D6CB4"/>
    <w:rsid w:val="007E3D4D"/>
    <w:rsid w:val="007F189B"/>
    <w:rsid w:val="007F3A9F"/>
    <w:rsid w:val="00816FC7"/>
    <w:rsid w:val="00823D19"/>
    <w:rsid w:val="0083375E"/>
    <w:rsid w:val="008451A3"/>
    <w:rsid w:val="00862017"/>
    <w:rsid w:val="0086379F"/>
    <w:rsid w:val="00865CDF"/>
    <w:rsid w:val="0086700D"/>
    <w:rsid w:val="0087263E"/>
    <w:rsid w:val="00876833"/>
    <w:rsid w:val="00876EF3"/>
    <w:rsid w:val="00893839"/>
    <w:rsid w:val="0089458A"/>
    <w:rsid w:val="0089509B"/>
    <w:rsid w:val="008A16AE"/>
    <w:rsid w:val="008B3EFE"/>
    <w:rsid w:val="008B5D23"/>
    <w:rsid w:val="008B68A9"/>
    <w:rsid w:val="008D011C"/>
    <w:rsid w:val="008D1804"/>
    <w:rsid w:val="008D7228"/>
    <w:rsid w:val="008E0C41"/>
    <w:rsid w:val="008F61D6"/>
    <w:rsid w:val="00900E50"/>
    <w:rsid w:val="0090539D"/>
    <w:rsid w:val="00912B10"/>
    <w:rsid w:val="00925559"/>
    <w:rsid w:val="0092652D"/>
    <w:rsid w:val="00932D53"/>
    <w:rsid w:val="00935596"/>
    <w:rsid w:val="00951518"/>
    <w:rsid w:val="009550DF"/>
    <w:rsid w:val="009613FA"/>
    <w:rsid w:val="00964420"/>
    <w:rsid w:val="009644A7"/>
    <w:rsid w:val="00971977"/>
    <w:rsid w:val="00974BCE"/>
    <w:rsid w:val="00994011"/>
    <w:rsid w:val="009A3D36"/>
    <w:rsid w:val="009B008D"/>
    <w:rsid w:val="009C0D6E"/>
    <w:rsid w:val="009E1826"/>
    <w:rsid w:val="009E39D9"/>
    <w:rsid w:val="009F6A58"/>
    <w:rsid w:val="00A11C1B"/>
    <w:rsid w:val="00A12151"/>
    <w:rsid w:val="00A15321"/>
    <w:rsid w:val="00A226E3"/>
    <w:rsid w:val="00A4490F"/>
    <w:rsid w:val="00A53CB8"/>
    <w:rsid w:val="00A5523D"/>
    <w:rsid w:val="00A60371"/>
    <w:rsid w:val="00A60D9A"/>
    <w:rsid w:val="00A66E23"/>
    <w:rsid w:val="00A71656"/>
    <w:rsid w:val="00A71890"/>
    <w:rsid w:val="00A72E27"/>
    <w:rsid w:val="00A75EA7"/>
    <w:rsid w:val="00A773A8"/>
    <w:rsid w:val="00A92930"/>
    <w:rsid w:val="00AB03D9"/>
    <w:rsid w:val="00AD0C8F"/>
    <w:rsid w:val="00AD1CDA"/>
    <w:rsid w:val="00AD4CAD"/>
    <w:rsid w:val="00AD6D25"/>
    <w:rsid w:val="00AE6718"/>
    <w:rsid w:val="00AF6B83"/>
    <w:rsid w:val="00B018CE"/>
    <w:rsid w:val="00B0235D"/>
    <w:rsid w:val="00B06E96"/>
    <w:rsid w:val="00B1076B"/>
    <w:rsid w:val="00B153EA"/>
    <w:rsid w:val="00B22AF4"/>
    <w:rsid w:val="00B365E5"/>
    <w:rsid w:val="00B46BCF"/>
    <w:rsid w:val="00B6057A"/>
    <w:rsid w:val="00B710F3"/>
    <w:rsid w:val="00B71FAE"/>
    <w:rsid w:val="00B950B4"/>
    <w:rsid w:val="00B9669B"/>
    <w:rsid w:val="00BA1B4B"/>
    <w:rsid w:val="00BA2F48"/>
    <w:rsid w:val="00BA5EA0"/>
    <w:rsid w:val="00BB666C"/>
    <w:rsid w:val="00BC125B"/>
    <w:rsid w:val="00BC5B2D"/>
    <w:rsid w:val="00BE4A48"/>
    <w:rsid w:val="00BF196B"/>
    <w:rsid w:val="00C03078"/>
    <w:rsid w:val="00C054E5"/>
    <w:rsid w:val="00C13F59"/>
    <w:rsid w:val="00C161EA"/>
    <w:rsid w:val="00C211E0"/>
    <w:rsid w:val="00C23FC3"/>
    <w:rsid w:val="00C367C5"/>
    <w:rsid w:val="00C41287"/>
    <w:rsid w:val="00C449C3"/>
    <w:rsid w:val="00C551A0"/>
    <w:rsid w:val="00C55B19"/>
    <w:rsid w:val="00C6236B"/>
    <w:rsid w:val="00C64C69"/>
    <w:rsid w:val="00C815DE"/>
    <w:rsid w:val="00C85A53"/>
    <w:rsid w:val="00C872E5"/>
    <w:rsid w:val="00C948C4"/>
    <w:rsid w:val="00CA42D8"/>
    <w:rsid w:val="00CA78BE"/>
    <w:rsid w:val="00CC204B"/>
    <w:rsid w:val="00CD6392"/>
    <w:rsid w:val="00CE17F0"/>
    <w:rsid w:val="00CE5A7A"/>
    <w:rsid w:val="00D1143E"/>
    <w:rsid w:val="00D123DF"/>
    <w:rsid w:val="00D15476"/>
    <w:rsid w:val="00D1681D"/>
    <w:rsid w:val="00D356D0"/>
    <w:rsid w:val="00D451DC"/>
    <w:rsid w:val="00D5692A"/>
    <w:rsid w:val="00D628A5"/>
    <w:rsid w:val="00D62F27"/>
    <w:rsid w:val="00D872F6"/>
    <w:rsid w:val="00D91FFA"/>
    <w:rsid w:val="00D92821"/>
    <w:rsid w:val="00D97A8A"/>
    <w:rsid w:val="00DB7BB6"/>
    <w:rsid w:val="00DC7034"/>
    <w:rsid w:val="00DD21D7"/>
    <w:rsid w:val="00DE0F66"/>
    <w:rsid w:val="00DE71CE"/>
    <w:rsid w:val="00E106FE"/>
    <w:rsid w:val="00E128A3"/>
    <w:rsid w:val="00E14714"/>
    <w:rsid w:val="00E15A80"/>
    <w:rsid w:val="00E31528"/>
    <w:rsid w:val="00E36A50"/>
    <w:rsid w:val="00E47303"/>
    <w:rsid w:val="00E56059"/>
    <w:rsid w:val="00E574B2"/>
    <w:rsid w:val="00E66948"/>
    <w:rsid w:val="00E83599"/>
    <w:rsid w:val="00E86606"/>
    <w:rsid w:val="00E91314"/>
    <w:rsid w:val="00E92AA1"/>
    <w:rsid w:val="00EA096C"/>
    <w:rsid w:val="00EB1467"/>
    <w:rsid w:val="00EB3CFE"/>
    <w:rsid w:val="00EC0588"/>
    <w:rsid w:val="00EC4773"/>
    <w:rsid w:val="00ED2B10"/>
    <w:rsid w:val="00ED5EC9"/>
    <w:rsid w:val="00EE075D"/>
    <w:rsid w:val="00EE23E6"/>
    <w:rsid w:val="00EE4A83"/>
    <w:rsid w:val="00EF46F2"/>
    <w:rsid w:val="00EF5384"/>
    <w:rsid w:val="00F00714"/>
    <w:rsid w:val="00F27706"/>
    <w:rsid w:val="00F41898"/>
    <w:rsid w:val="00F511E3"/>
    <w:rsid w:val="00F55FD2"/>
    <w:rsid w:val="00F57399"/>
    <w:rsid w:val="00F60D9F"/>
    <w:rsid w:val="00F6456F"/>
    <w:rsid w:val="00F67634"/>
    <w:rsid w:val="00F943E4"/>
    <w:rsid w:val="00F95C92"/>
    <w:rsid w:val="00FA1874"/>
    <w:rsid w:val="00FA1D74"/>
    <w:rsid w:val="00FB0B00"/>
    <w:rsid w:val="00FB23B7"/>
    <w:rsid w:val="00FC0686"/>
    <w:rsid w:val="00FC2BD6"/>
    <w:rsid w:val="00FE13B7"/>
    <w:rsid w:val="00FE508F"/>
    <w:rsid w:val="00FE519F"/>
    <w:rsid w:val="00FE56FE"/>
    <w:rsid w:val="00FE5879"/>
    <w:rsid w:val="00FE6B2F"/>
    <w:rsid w:val="00FF13D6"/>
    <w:rsid w:val="00FF4D86"/>
    <w:rsid w:val="00FF52C4"/>
    <w:rsid w:val="06860F81"/>
    <w:rsid w:val="6A21542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Balloon Text Char"/>
    <w:basedOn w:val="6"/>
    <w:link w:val="2"/>
    <w:semiHidden/>
    <w:locked/>
    <w:uiPriority w:val="99"/>
    <w:rPr>
      <w:rFonts w:cs="Times New Roman"/>
      <w:sz w:val="18"/>
      <w:szCs w:val="18"/>
    </w:rPr>
  </w:style>
  <w:style w:type="character" w:customStyle="1" w:styleId="9">
    <w:name w:val="Header Char"/>
    <w:basedOn w:val="6"/>
    <w:link w:val="4"/>
    <w:qFormat/>
    <w:locked/>
    <w:uiPriority w:val="99"/>
    <w:rPr>
      <w:rFonts w:cs="Times New Roman"/>
      <w:sz w:val="18"/>
      <w:szCs w:val="18"/>
    </w:rPr>
  </w:style>
  <w:style w:type="character" w:customStyle="1" w:styleId="10">
    <w:name w:val="Footer Char"/>
    <w:basedOn w:val="6"/>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Pages>
  <Words>79</Words>
  <Characters>455</Characters>
  <Lines>0</Lines>
  <Paragraphs>0</Paragraphs>
  <TotalTime>1</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2018-05-22T08:57:00Z</dcterms:created>
  <dc:creator>admin</dc:creator>
  <cp:lastModifiedBy>Administrator</cp:lastModifiedBy>
  <cp:lastPrinted>2019-12-31T02:46:24Z</cp:lastPrinted>
  <dcterms:modified xsi:type="dcterms:W3CDTF">2019-12-31T02:47:29Z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