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EC" w:rsidRDefault="005C2EEC">
      <w:pPr>
        <w:spacing w:line="88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</w:p>
    <w:p w:rsidR="005C2EEC" w:rsidRDefault="00300B03">
      <w:pPr>
        <w:spacing w:line="880" w:lineRule="exact"/>
        <w:jc w:val="center"/>
        <w:rPr>
          <w:rFonts w:ascii="方正小标宋简体" w:eastAsia="方正小标宋简体"/>
          <w:b/>
          <w:color w:val="FF0000"/>
          <w:sz w:val="72"/>
          <w:szCs w:val="72"/>
        </w:rPr>
      </w:pPr>
      <w:r>
        <w:rPr>
          <w:rFonts w:ascii="方正小标宋简体" w:eastAsia="方正小标宋简体" w:hint="eastAsia"/>
          <w:b/>
          <w:color w:val="FF0000"/>
          <w:sz w:val="72"/>
          <w:szCs w:val="72"/>
        </w:rPr>
        <w:t>第二次污染源普查工作简报</w:t>
      </w:r>
    </w:p>
    <w:p w:rsidR="005C2EEC" w:rsidRDefault="00300B03">
      <w:pPr>
        <w:spacing w:line="88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9年第</w:t>
      </w:r>
      <w:r w:rsidR="00F94D4D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期（总第3</w:t>
      </w:r>
      <w:r w:rsidR="00F94D4D"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期）</w:t>
      </w:r>
    </w:p>
    <w:p w:rsidR="005C2EEC" w:rsidRDefault="00C0393D">
      <w:pPr>
        <w:spacing w:line="88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 w:rsidRPr="00C0393D">
        <w:pict>
          <v:line id="直接连接符 1" o:spid="_x0000_s1026" style="position:absolute;z-index:1" from="-5.3pt,40.65pt" to="453.7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" strokecolor="red" strokeweight="4.75pt">
            <v:stroke linestyle="thickThin"/>
          </v:line>
        </w:pict>
      </w:r>
      <w:r w:rsidR="00300B03">
        <w:rPr>
          <w:rFonts w:ascii="仿宋_GB2312" w:eastAsia="仿宋_GB2312" w:hint="eastAsia"/>
          <w:color w:val="FF0000"/>
          <w:sz w:val="32"/>
          <w:szCs w:val="32"/>
        </w:rPr>
        <w:t>白城市第二次污染源普查工作办公室</w:t>
      </w:r>
      <w:r w:rsidR="00300B03">
        <w:rPr>
          <w:rFonts w:ascii="仿宋_GB2312" w:eastAsia="仿宋_GB2312"/>
          <w:color w:val="FF0000"/>
          <w:sz w:val="32"/>
          <w:szCs w:val="32"/>
        </w:rPr>
        <w:t xml:space="preserve">       201</w:t>
      </w:r>
      <w:r w:rsidR="00300B03">
        <w:rPr>
          <w:rFonts w:ascii="仿宋_GB2312" w:eastAsia="仿宋_GB2312" w:hint="eastAsia"/>
          <w:color w:val="FF0000"/>
          <w:sz w:val="32"/>
          <w:szCs w:val="32"/>
        </w:rPr>
        <w:t>9年</w:t>
      </w:r>
      <w:r w:rsidR="00F94D4D">
        <w:rPr>
          <w:rFonts w:ascii="仿宋_GB2312" w:eastAsia="仿宋_GB2312" w:hint="eastAsia"/>
          <w:color w:val="FF0000"/>
          <w:sz w:val="32"/>
          <w:szCs w:val="32"/>
        </w:rPr>
        <w:t>6</w:t>
      </w:r>
      <w:r w:rsidR="00300B03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F94D4D">
        <w:rPr>
          <w:rFonts w:ascii="仿宋_GB2312" w:eastAsia="仿宋_GB2312" w:hint="eastAsia"/>
          <w:color w:val="FF0000"/>
          <w:sz w:val="32"/>
          <w:szCs w:val="32"/>
        </w:rPr>
        <w:t>5</w:t>
      </w:r>
      <w:r w:rsidR="00300B03">
        <w:rPr>
          <w:rFonts w:ascii="仿宋_GB2312" w:eastAsia="仿宋_GB2312" w:hint="eastAsia"/>
          <w:color w:val="FF0000"/>
          <w:sz w:val="32"/>
          <w:szCs w:val="32"/>
        </w:rPr>
        <w:t>日</w:t>
      </w:r>
    </w:p>
    <w:p w:rsidR="00F94D4D" w:rsidRPr="002D4510" w:rsidRDefault="00300B03" w:rsidP="002D4510">
      <w:pPr>
        <w:spacing w:line="9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白城市</w:t>
      </w:r>
      <w:r w:rsidR="00F94D4D">
        <w:rPr>
          <w:rFonts w:ascii="宋体" w:hAnsi="宋体" w:hint="eastAsia"/>
          <w:b/>
          <w:sz w:val="44"/>
          <w:szCs w:val="44"/>
        </w:rPr>
        <w:t>开展第二次全国污染源普查宣传活动</w:t>
      </w:r>
    </w:p>
    <w:p w:rsidR="009C6EA0" w:rsidRDefault="00F94D4D" w:rsidP="00F94D4D">
      <w:pPr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Pr="00F94D4D">
        <w:rPr>
          <w:rFonts w:ascii="仿宋_GB2312" w:eastAsia="仿宋_GB2312" w:hAnsi="仿宋" w:hint="eastAsia"/>
          <w:sz w:val="32"/>
          <w:szCs w:val="32"/>
        </w:rPr>
        <w:t>月5</w:t>
      </w:r>
      <w:r>
        <w:rPr>
          <w:rFonts w:ascii="仿宋_GB2312" w:eastAsia="仿宋_GB2312" w:hAnsi="仿宋" w:hint="eastAsia"/>
          <w:sz w:val="32"/>
          <w:szCs w:val="32"/>
        </w:rPr>
        <w:t>日，</w:t>
      </w:r>
      <w:r w:rsidRPr="00F94D4D">
        <w:rPr>
          <w:rFonts w:ascii="仿宋_GB2312" w:eastAsia="仿宋_GB2312" w:hAnsi="仿宋"/>
          <w:sz w:val="32"/>
          <w:szCs w:val="32"/>
        </w:rPr>
        <w:t>为积极营造污染源普查良好氛围，保障全面入户调查阶段普查工作高质量完成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F94D4D">
        <w:rPr>
          <w:rFonts w:ascii="仿宋_GB2312" w:eastAsia="仿宋_GB2312" w:hAnsi="仿宋" w:hint="eastAsia"/>
          <w:sz w:val="32"/>
          <w:szCs w:val="32"/>
        </w:rPr>
        <w:t>推进第二次全国污染源普查工作顺利开展，让更多市民了解普查、关心普查、参与普查，</w:t>
      </w:r>
      <w:r>
        <w:rPr>
          <w:rFonts w:ascii="仿宋_GB2312" w:eastAsia="仿宋_GB2312" w:hAnsi="仿宋" w:hint="eastAsia"/>
          <w:sz w:val="32"/>
          <w:szCs w:val="32"/>
        </w:rPr>
        <w:t>白城</w:t>
      </w:r>
      <w:r w:rsidRPr="00F94D4D">
        <w:rPr>
          <w:rFonts w:ascii="仿宋_GB2312" w:eastAsia="仿宋_GB2312" w:hAnsi="仿宋" w:hint="eastAsia"/>
          <w:sz w:val="32"/>
          <w:szCs w:val="32"/>
        </w:rPr>
        <w:t>市第二次全国污染源普查</w:t>
      </w:r>
      <w:r>
        <w:rPr>
          <w:rFonts w:ascii="仿宋_GB2312" w:eastAsia="仿宋_GB2312" w:hAnsi="仿宋" w:hint="eastAsia"/>
          <w:sz w:val="32"/>
          <w:szCs w:val="32"/>
        </w:rPr>
        <w:t>领导小组办公室</w:t>
      </w:r>
      <w:r w:rsidRPr="00F94D4D">
        <w:rPr>
          <w:rFonts w:ascii="仿宋_GB2312" w:eastAsia="仿宋_GB2312" w:hAnsi="仿宋"/>
          <w:sz w:val="32"/>
          <w:szCs w:val="32"/>
        </w:rPr>
        <w:t>组织开展了以</w:t>
      </w:r>
      <w:r w:rsidRPr="00F94D4D">
        <w:rPr>
          <w:rFonts w:ascii="仿宋_GB2312" w:eastAsia="仿宋_GB2312" w:hAnsi="仿宋"/>
          <w:sz w:val="32"/>
          <w:szCs w:val="32"/>
        </w:rPr>
        <w:t>“</w:t>
      </w:r>
      <w:r w:rsidRPr="00F94D4D">
        <w:rPr>
          <w:rFonts w:ascii="仿宋_GB2312" w:eastAsia="仿宋_GB2312" w:hAnsi="仿宋"/>
          <w:sz w:val="32"/>
          <w:szCs w:val="32"/>
        </w:rPr>
        <w:t>美丽</w:t>
      </w:r>
      <w:r>
        <w:rPr>
          <w:rFonts w:ascii="仿宋_GB2312" w:eastAsia="仿宋_GB2312" w:hAnsi="仿宋" w:hint="eastAsia"/>
          <w:sz w:val="32"/>
          <w:szCs w:val="32"/>
        </w:rPr>
        <w:t>白城</w:t>
      </w:r>
      <w:r w:rsidRPr="00F94D4D">
        <w:rPr>
          <w:rFonts w:ascii="仿宋_GB2312" w:eastAsia="仿宋_GB2312" w:hAnsi="仿宋"/>
          <w:sz w:val="32"/>
          <w:szCs w:val="32"/>
        </w:rPr>
        <w:t>，污染源普查在行动</w:t>
      </w:r>
      <w:r w:rsidRPr="00F94D4D"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为主题的污染源普查宣传活动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56415E">
        <w:rPr>
          <w:rFonts w:ascii="仿宋_GB2312" w:eastAsia="仿宋_GB2312" w:hAnsi="仿宋" w:hint="eastAsia"/>
          <w:sz w:val="32"/>
          <w:szCs w:val="32"/>
        </w:rPr>
        <w:t>普查工作人员</w:t>
      </w:r>
      <w:r w:rsidRPr="00F94D4D">
        <w:rPr>
          <w:rFonts w:ascii="仿宋_GB2312" w:eastAsia="仿宋_GB2312" w:hAnsi="仿宋" w:hint="eastAsia"/>
          <w:sz w:val="32"/>
          <w:szCs w:val="32"/>
        </w:rPr>
        <w:t>走上街头，</w:t>
      </w:r>
      <w:r w:rsidR="009C6EA0">
        <w:rPr>
          <w:rFonts w:ascii="仿宋_GB2312" w:eastAsia="仿宋_GB2312" w:hAnsi="仿宋"/>
          <w:sz w:val="32"/>
          <w:szCs w:val="32"/>
        </w:rPr>
        <w:t>现场摆放宣传牌、宣传标语</w:t>
      </w:r>
      <w:r w:rsidRPr="00F94D4D">
        <w:rPr>
          <w:rFonts w:ascii="仿宋_GB2312" w:eastAsia="仿宋_GB2312" w:hAnsi="仿宋"/>
          <w:sz w:val="32"/>
          <w:szCs w:val="32"/>
        </w:rPr>
        <w:t>，</w:t>
      </w:r>
      <w:r w:rsidRPr="00F94D4D">
        <w:rPr>
          <w:rFonts w:ascii="仿宋_GB2312" w:eastAsia="仿宋_GB2312" w:hAnsi="仿宋" w:hint="eastAsia"/>
          <w:sz w:val="32"/>
          <w:szCs w:val="32"/>
        </w:rPr>
        <w:t>向广大市民发放</w:t>
      </w:r>
      <w:r w:rsidR="009C6EA0">
        <w:rPr>
          <w:rFonts w:ascii="仿宋_GB2312" w:eastAsia="仿宋_GB2312" w:hAnsi="仿宋" w:hint="eastAsia"/>
          <w:sz w:val="32"/>
          <w:szCs w:val="32"/>
        </w:rPr>
        <w:t>全国第二次污染源</w:t>
      </w:r>
      <w:r w:rsidR="009C6EA0" w:rsidRPr="00F94D4D">
        <w:rPr>
          <w:rFonts w:ascii="仿宋_GB2312" w:eastAsia="仿宋_GB2312" w:hAnsi="仿宋"/>
          <w:sz w:val="32"/>
          <w:szCs w:val="32"/>
        </w:rPr>
        <w:t>普查各方面知识</w:t>
      </w:r>
      <w:r w:rsidR="009C6EA0">
        <w:rPr>
          <w:rFonts w:ascii="仿宋_GB2312" w:eastAsia="仿宋_GB2312" w:hAnsi="仿宋" w:hint="eastAsia"/>
          <w:sz w:val="32"/>
          <w:szCs w:val="32"/>
        </w:rPr>
        <w:t>小册子，并进行污普知识内容讲解，让市民进一步了解污染源普查的重要意义，并</w:t>
      </w:r>
      <w:r w:rsidRPr="00F94D4D">
        <w:rPr>
          <w:rFonts w:ascii="仿宋_GB2312" w:eastAsia="仿宋_GB2312" w:hAnsi="仿宋"/>
          <w:sz w:val="32"/>
          <w:szCs w:val="32"/>
        </w:rPr>
        <w:t>号召大家积极参与，建言献策，全力支持</w:t>
      </w:r>
      <w:r w:rsidR="009C6EA0">
        <w:rPr>
          <w:rFonts w:ascii="仿宋_GB2312" w:eastAsia="仿宋_GB2312" w:hAnsi="仿宋" w:hint="eastAsia"/>
          <w:sz w:val="32"/>
          <w:szCs w:val="32"/>
        </w:rPr>
        <w:t>白城市</w:t>
      </w:r>
      <w:r w:rsidRPr="00F94D4D">
        <w:rPr>
          <w:rFonts w:ascii="仿宋_GB2312" w:eastAsia="仿宋_GB2312" w:hAnsi="仿宋"/>
          <w:sz w:val="32"/>
          <w:szCs w:val="32"/>
        </w:rPr>
        <w:t>污染源普查工作，</w:t>
      </w:r>
      <w:r w:rsidRPr="00F94D4D">
        <w:rPr>
          <w:rFonts w:ascii="仿宋_GB2312" w:eastAsia="仿宋_GB2312" w:hAnsi="仿宋" w:hint="eastAsia"/>
          <w:sz w:val="32"/>
          <w:szCs w:val="32"/>
        </w:rPr>
        <w:t>以实际行动，努力改善生态环境质量，共建天蓝、地绿、水净的美好家园。</w:t>
      </w:r>
    </w:p>
    <w:p w:rsidR="005C2EEC" w:rsidRPr="007B10E1" w:rsidRDefault="009C6EA0" w:rsidP="009C6EA0">
      <w:pPr>
        <w:spacing w:line="578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C6EA0">
        <w:rPr>
          <w:rFonts w:ascii="仿宋_GB2312" w:eastAsia="仿宋_GB2312" w:hAnsi="宋体"/>
          <w:sz w:val="32"/>
          <w:szCs w:val="32"/>
        </w:rPr>
        <w:t>此次宣传活动，让市民进一步了解污染源普查的重要意义，营造了浓厚的污染源普查氛围，将有利于促进全民参与，理性支持普查工作落实，为后续普查全面攻坚阶段工作圆满完成奠定坚实基础。</w:t>
      </w:r>
      <w:r w:rsidR="00300B03" w:rsidRPr="007B10E1">
        <w:rPr>
          <w:rFonts w:ascii="仿宋_GB2312" w:eastAsia="仿宋_GB2312" w:hAnsi="宋体" w:hint="eastAsia"/>
          <w:sz w:val="32"/>
          <w:szCs w:val="32"/>
        </w:rPr>
        <w:t>（作者：丁海军 王葳 摄影：徐冰钰 ）</w:t>
      </w:r>
    </w:p>
    <w:p w:rsidR="005C2EEC" w:rsidRDefault="005C2EEC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C2EEC" w:rsidRDefault="005C2EEC">
      <w:pPr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</w:p>
    <w:p w:rsidR="005C2EEC" w:rsidRDefault="0056415E" w:rsidP="009C6EA0">
      <w:pPr>
        <w:rPr>
          <w:rFonts w:ascii="仿宋_GB2312" w:eastAsia="仿宋_GB2312" w:hAnsi="宋体"/>
          <w:sz w:val="32"/>
          <w:szCs w:val="32"/>
        </w:rPr>
      </w:pPr>
      <w:r w:rsidRPr="00C0393D">
        <w:rPr>
          <w:rFonts w:ascii="仿宋_GB2312" w:eastAsia="仿宋_GB2312" w:hAnsi="宋体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295.5pt">
            <v:imagedata r:id="rId8" o:title="微信图片_20190605100859"/>
          </v:shape>
        </w:pict>
      </w:r>
    </w:p>
    <w:p w:rsidR="005C2EEC" w:rsidRDefault="00D32ADF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白城市</w:t>
      </w:r>
      <w:r>
        <w:rPr>
          <w:rFonts w:ascii="仿宋" w:eastAsia="仿宋" w:hAnsi="仿宋" w:hint="eastAsia"/>
          <w:sz w:val="32"/>
          <w:szCs w:val="32"/>
        </w:rPr>
        <w:t>第二次污染源普查</w:t>
      </w:r>
      <w:r w:rsidR="009C6EA0">
        <w:rPr>
          <w:rFonts w:ascii="仿宋" w:eastAsia="仿宋" w:hAnsi="仿宋" w:hint="eastAsia"/>
          <w:sz w:val="32"/>
          <w:szCs w:val="32"/>
        </w:rPr>
        <w:t>宣传活动</w:t>
      </w:r>
      <w:r>
        <w:rPr>
          <w:rFonts w:ascii="仿宋" w:eastAsia="仿宋" w:hAnsi="仿宋" w:hint="eastAsia"/>
          <w:sz w:val="32"/>
          <w:szCs w:val="32"/>
        </w:rPr>
        <w:t>现场</w:t>
      </w:r>
    </w:p>
    <w:p w:rsidR="005C2EEC" w:rsidRDefault="0056415E">
      <w:pPr>
        <w:jc w:val="left"/>
        <w:rPr>
          <w:rFonts w:ascii="仿宋_GB2312" w:eastAsia="仿宋_GB2312" w:hAnsi="宋体"/>
          <w:sz w:val="32"/>
          <w:szCs w:val="32"/>
        </w:rPr>
      </w:pPr>
      <w:r w:rsidRPr="00C0393D">
        <w:rPr>
          <w:rFonts w:ascii="仿宋_GB2312" w:eastAsia="仿宋_GB2312" w:hAnsi="宋体"/>
          <w:sz w:val="32"/>
          <w:szCs w:val="32"/>
        </w:rPr>
        <w:pict>
          <v:shape id="_x0000_i1026" type="#_x0000_t75" style="width:452.25pt;height:339.75pt">
            <v:imagedata r:id="rId9" o:title="810480fc9f2f1fc635037543d835fe1"/>
          </v:shape>
        </w:pict>
      </w:r>
    </w:p>
    <w:p w:rsidR="005C2EEC" w:rsidRDefault="00D32ADF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白城市</w:t>
      </w:r>
      <w:r>
        <w:rPr>
          <w:rFonts w:ascii="仿宋" w:eastAsia="仿宋" w:hAnsi="仿宋" w:hint="eastAsia"/>
          <w:sz w:val="32"/>
          <w:szCs w:val="32"/>
        </w:rPr>
        <w:t>第二次污染源普查</w:t>
      </w:r>
      <w:r w:rsidR="009C6EA0">
        <w:rPr>
          <w:rFonts w:ascii="仿宋" w:eastAsia="仿宋" w:hAnsi="仿宋" w:hint="eastAsia"/>
          <w:sz w:val="32"/>
          <w:szCs w:val="32"/>
        </w:rPr>
        <w:t>宣传活动</w:t>
      </w:r>
      <w:r>
        <w:rPr>
          <w:rFonts w:ascii="仿宋" w:eastAsia="仿宋" w:hAnsi="仿宋" w:hint="eastAsia"/>
          <w:sz w:val="32"/>
          <w:szCs w:val="32"/>
        </w:rPr>
        <w:t>现场</w:t>
      </w:r>
    </w:p>
    <w:sectPr w:rsidR="005C2EEC" w:rsidSect="005C2EEC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418" w:bottom="1418" w:left="1418" w:header="851" w:footer="992" w:gutter="0"/>
      <w:cols w:space="425"/>
      <w:titlePg/>
      <w:docGrid w:type="lines" w:linePitch="317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Help" wne:swArg="0000"/>
    </wne:keymap>
    <wne:keymap wne:kcmPrimary="0232">
      <wne:fci wne:fciName="Help" wne:swArg="0000"/>
    </wne:keymap>
    <wne:keymap wne:kcmPrimary="0235">
      <wne:fci wne:fciName="Help" wne:swArg="0000"/>
    </wne:keymap>
    <wne:keymap wne:kcmPrimary="02DB">
      <wne:fci wne:fciName="Help" wne:swArg="0000"/>
    </wne:keymap>
    <wne:keymap wne:kcmPrimary="02DD">
      <wne:fci wne:fciName="Help" wne:swArg="0000"/>
    </wne:keymap>
    <wne:keymap wne:kcmPrimary="0346">
      <wne:fci wne:fciName="Help" wne:swArg="0000"/>
    </wne:keymap>
    <wne:keymap wne:kcmPrimary="0631">
      <wne:fci wne:fciName="Help" wne:swArg="0000"/>
    </wne:keymap>
    <wne:keymap wne:kcmPrimary="0632">
      <wne:fci wne:fciName="Help" wne:swArg="0000"/>
    </wne:keymap>
    <wne:keymap wne:kcmPrimary="0633">
      <wne:fci wne:fciName="Help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9A" w:rsidRDefault="002B419A" w:rsidP="005C2EEC">
      <w:r>
        <w:separator/>
      </w:r>
    </w:p>
  </w:endnote>
  <w:endnote w:type="continuationSeparator" w:id="0">
    <w:p w:rsidR="002B419A" w:rsidRDefault="002B419A" w:rsidP="005C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EC" w:rsidRDefault="00C0393D">
    <w:pPr>
      <w:pStyle w:val="a4"/>
      <w:jc w:val="center"/>
    </w:pPr>
    <w:r w:rsidRPr="00C0393D">
      <w:fldChar w:fldCharType="begin"/>
    </w:r>
    <w:r w:rsidR="00300B03">
      <w:instrText>PAGE   \* MERGEFORMAT</w:instrText>
    </w:r>
    <w:r w:rsidRPr="00C0393D">
      <w:fldChar w:fldCharType="separate"/>
    </w:r>
    <w:r w:rsidR="0056415E" w:rsidRPr="0056415E">
      <w:rPr>
        <w:noProof/>
        <w:lang w:val="zh-CN"/>
      </w:rPr>
      <w:t>2</w:t>
    </w:r>
    <w:r>
      <w:rPr>
        <w:lang w:val="zh-CN"/>
      </w:rPr>
      <w:fldChar w:fldCharType="end"/>
    </w:r>
  </w:p>
  <w:p w:rsidR="005C2EEC" w:rsidRDefault="005C2EE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EC" w:rsidRDefault="005C2EEC">
    <w:pPr>
      <w:pStyle w:val="a4"/>
      <w:jc w:val="center"/>
    </w:pPr>
  </w:p>
  <w:p w:rsidR="005C2EEC" w:rsidRDefault="005C2E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9A" w:rsidRDefault="002B419A" w:rsidP="005C2EEC">
      <w:r>
        <w:separator/>
      </w:r>
    </w:p>
  </w:footnote>
  <w:footnote w:type="continuationSeparator" w:id="0">
    <w:p w:rsidR="002B419A" w:rsidRDefault="002B419A" w:rsidP="005C2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EC" w:rsidRDefault="005C2EEC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EC" w:rsidRDefault="005C2EE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oNotTrackMoves/>
  <w:defaultTabStop w:val="420"/>
  <w:drawingGridHorizontalSpacing w:val="211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F59"/>
    <w:rsid w:val="000057F5"/>
    <w:rsid w:val="000235C7"/>
    <w:rsid w:val="00031958"/>
    <w:rsid w:val="000454A7"/>
    <w:rsid w:val="00045666"/>
    <w:rsid w:val="000540F0"/>
    <w:rsid w:val="00065F57"/>
    <w:rsid w:val="000702A6"/>
    <w:rsid w:val="00073E8A"/>
    <w:rsid w:val="00074AEE"/>
    <w:rsid w:val="000761CC"/>
    <w:rsid w:val="00085437"/>
    <w:rsid w:val="00091067"/>
    <w:rsid w:val="00093059"/>
    <w:rsid w:val="000C0AA4"/>
    <w:rsid w:val="000C31BA"/>
    <w:rsid w:val="000D16DA"/>
    <w:rsid w:val="000D1AA3"/>
    <w:rsid w:val="000D2032"/>
    <w:rsid w:val="000D6603"/>
    <w:rsid w:val="00111628"/>
    <w:rsid w:val="00111FAC"/>
    <w:rsid w:val="00134173"/>
    <w:rsid w:val="001357C4"/>
    <w:rsid w:val="00135902"/>
    <w:rsid w:val="00137D5A"/>
    <w:rsid w:val="00144D28"/>
    <w:rsid w:val="00162CED"/>
    <w:rsid w:val="00187F31"/>
    <w:rsid w:val="001A09E9"/>
    <w:rsid w:val="001A1D22"/>
    <w:rsid w:val="001C31AC"/>
    <w:rsid w:val="001D0C3C"/>
    <w:rsid w:val="001D35B5"/>
    <w:rsid w:val="001D7656"/>
    <w:rsid w:val="001E12E4"/>
    <w:rsid w:val="001E1B4E"/>
    <w:rsid w:val="001E2991"/>
    <w:rsid w:val="001F5F87"/>
    <w:rsid w:val="002005DF"/>
    <w:rsid w:val="00205A58"/>
    <w:rsid w:val="0020702E"/>
    <w:rsid w:val="00210901"/>
    <w:rsid w:val="00223AE8"/>
    <w:rsid w:val="00223D0D"/>
    <w:rsid w:val="002249EB"/>
    <w:rsid w:val="00225393"/>
    <w:rsid w:val="002266A9"/>
    <w:rsid w:val="00236BD3"/>
    <w:rsid w:val="00261963"/>
    <w:rsid w:val="00264040"/>
    <w:rsid w:val="002669FF"/>
    <w:rsid w:val="002918FC"/>
    <w:rsid w:val="002A3126"/>
    <w:rsid w:val="002B419A"/>
    <w:rsid w:val="002B43D5"/>
    <w:rsid w:val="002D2DAE"/>
    <w:rsid w:val="002D3AB9"/>
    <w:rsid w:val="002D4510"/>
    <w:rsid w:val="002E11A2"/>
    <w:rsid w:val="002E6A48"/>
    <w:rsid w:val="002F3222"/>
    <w:rsid w:val="002F62B3"/>
    <w:rsid w:val="00300B03"/>
    <w:rsid w:val="00305D88"/>
    <w:rsid w:val="003067BF"/>
    <w:rsid w:val="0030793B"/>
    <w:rsid w:val="00312745"/>
    <w:rsid w:val="00322701"/>
    <w:rsid w:val="0032275B"/>
    <w:rsid w:val="00344164"/>
    <w:rsid w:val="00357409"/>
    <w:rsid w:val="0038192F"/>
    <w:rsid w:val="00384704"/>
    <w:rsid w:val="00387B53"/>
    <w:rsid w:val="0039004C"/>
    <w:rsid w:val="00392E55"/>
    <w:rsid w:val="003B656A"/>
    <w:rsid w:val="003B79C8"/>
    <w:rsid w:val="003C6303"/>
    <w:rsid w:val="003C6AB2"/>
    <w:rsid w:val="003D0652"/>
    <w:rsid w:val="003D0AFC"/>
    <w:rsid w:val="003D6083"/>
    <w:rsid w:val="003E24C3"/>
    <w:rsid w:val="003E5392"/>
    <w:rsid w:val="003E60B1"/>
    <w:rsid w:val="003F5B5F"/>
    <w:rsid w:val="00403D94"/>
    <w:rsid w:val="004226F7"/>
    <w:rsid w:val="00426AE6"/>
    <w:rsid w:val="0042714F"/>
    <w:rsid w:val="004302A7"/>
    <w:rsid w:val="00434E20"/>
    <w:rsid w:val="00437090"/>
    <w:rsid w:val="00453903"/>
    <w:rsid w:val="00462441"/>
    <w:rsid w:val="004707BE"/>
    <w:rsid w:val="004711B5"/>
    <w:rsid w:val="00474E78"/>
    <w:rsid w:val="00480382"/>
    <w:rsid w:val="004A3DA4"/>
    <w:rsid w:val="004A4800"/>
    <w:rsid w:val="004C30A9"/>
    <w:rsid w:val="004C5E36"/>
    <w:rsid w:val="004E1323"/>
    <w:rsid w:val="004E7373"/>
    <w:rsid w:val="004F1691"/>
    <w:rsid w:val="00504EDA"/>
    <w:rsid w:val="005241ED"/>
    <w:rsid w:val="00542055"/>
    <w:rsid w:val="00545406"/>
    <w:rsid w:val="00553FAC"/>
    <w:rsid w:val="00556F4A"/>
    <w:rsid w:val="0056415E"/>
    <w:rsid w:val="00577F4B"/>
    <w:rsid w:val="005874ED"/>
    <w:rsid w:val="005957B2"/>
    <w:rsid w:val="00597098"/>
    <w:rsid w:val="005A1C8E"/>
    <w:rsid w:val="005C2EEC"/>
    <w:rsid w:val="005D7703"/>
    <w:rsid w:val="005E46D5"/>
    <w:rsid w:val="00605779"/>
    <w:rsid w:val="00631DD0"/>
    <w:rsid w:val="00636A97"/>
    <w:rsid w:val="00654BA1"/>
    <w:rsid w:val="00655BAB"/>
    <w:rsid w:val="00656714"/>
    <w:rsid w:val="00656FEE"/>
    <w:rsid w:val="0066320F"/>
    <w:rsid w:val="00697D82"/>
    <w:rsid w:val="006B3BC1"/>
    <w:rsid w:val="006C0C6F"/>
    <w:rsid w:val="006F42C5"/>
    <w:rsid w:val="00712350"/>
    <w:rsid w:val="007157B2"/>
    <w:rsid w:val="00715EED"/>
    <w:rsid w:val="0072443F"/>
    <w:rsid w:val="0073774E"/>
    <w:rsid w:val="00755FBC"/>
    <w:rsid w:val="00756D16"/>
    <w:rsid w:val="007572FB"/>
    <w:rsid w:val="00767BEA"/>
    <w:rsid w:val="00771BCF"/>
    <w:rsid w:val="007729D7"/>
    <w:rsid w:val="00773882"/>
    <w:rsid w:val="00774473"/>
    <w:rsid w:val="00782EFD"/>
    <w:rsid w:val="00785A49"/>
    <w:rsid w:val="007B10E1"/>
    <w:rsid w:val="007B72CC"/>
    <w:rsid w:val="007C37F1"/>
    <w:rsid w:val="007C65F7"/>
    <w:rsid w:val="007D120C"/>
    <w:rsid w:val="007D6CB4"/>
    <w:rsid w:val="007E70A6"/>
    <w:rsid w:val="007F189B"/>
    <w:rsid w:val="007F3A9F"/>
    <w:rsid w:val="007F4274"/>
    <w:rsid w:val="00810B4B"/>
    <w:rsid w:val="00816FC7"/>
    <w:rsid w:val="00823D19"/>
    <w:rsid w:val="0083375E"/>
    <w:rsid w:val="008451A3"/>
    <w:rsid w:val="008463BC"/>
    <w:rsid w:val="00862017"/>
    <w:rsid w:val="00865CDF"/>
    <w:rsid w:val="0086700D"/>
    <w:rsid w:val="0087263E"/>
    <w:rsid w:val="00876562"/>
    <w:rsid w:val="00876EF3"/>
    <w:rsid w:val="00893839"/>
    <w:rsid w:val="0089509B"/>
    <w:rsid w:val="008B3EFE"/>
    <w:rsid w:val="008B68A9"/>
    <w:rsid w:val="008D011C"/>
    <w:rsid w:val="008D1804"/>
    <w:rsid w:val="008D7228"/>
    <w:rsid w:val="008E0C41"/>
    <w:rsid w:val="00900E50"/>
    <w:rsid w:val="0090539D"/>
    <w:rsid w:val="00912B10"/>
    <w:rsid w:val="0092652D"/>
    <w:rsid w:val="00932D53"/>
    <w:rsid w:val="00935596"/>
    <w:rsid w:val="00951518"/>
    <w:rsid w:val="00951636"/>
    <w:rsid w:val="009613FA"/>
    <w:rsid w:val="00964420"/>
    <w:rsid w:val="009644A7"/>
    <w:rsid w:val="00971977"/>
    <w:rsid w:val="00974BCE"/>
    <w:rsid w:val="00984549"/>
    <w:rsid w:val="00995B76"/>
    <w:rsid w:val="009A3D36"/>
    <w:rsid w:val="009C0D6E"/>
    <w:rsid w:val="009C6EA0"/>
    <w:rsid w:val="009E0F2A"/>
    <w:rsid w:val="009E39D9"/>
    <w:rsid w:val="009F6A58"/>
    <w:rsid w:val="00A11C1B"/>
    <w:rsid w:val="00A12151"/>
    <w:rsid w:val="00A16AF0"/>
    <w:rsid w:val="00A41035"/>
    <w:rsid w:val="00A53CB8"/>
    <w:rsid w:val="00A5523D"/>
    <w:rsid w:val="00A60371"/>
    <w:rsid w:val="00A66E23"/>
    <w:rsid w:val="00A71656"/>
    <w:rsid w:val="00A71890"/>
    <w:rsid w:val="00A72E27"/>
    <w:rsid w:val="00A75EA7"/>
    <w:rsid w:val="00A773A8"/>
    <w:rsid w:val="00A92930"/>
    <w:rsid w:val="00AB03D9"/>
    <w:rsid w:val="00AD0C8F"/>
    <w:rsid w:val="00AD1CDA"/>
    <w:rsid w:val="00AD4CAD"/>
    <w:rsid w:val="00AD6D25"/>
    <w:rsid w:val="00AD71AC"/>
    <w:rsid w:val="00AF6B83"/>
    <w:rsid w:val="00B018CE"/>
    <w:rsid w:val="00B0235D"/>
    <w:rsid w:val="00B06E96"/>
    <w:rsid w:val="00B1076B"/>
    <w:rsid w:val="00B153EA"/>
    <w:rsid w:val="00B20973"/>
    <w:rsid w:val="00B22AF4"/>
    <w:rsid w:val="00B365E5"/>
    <w:rsid w:val="00B46BCF"/>
    <w:rsid w:val="00B607FF"/>
    <w:rsid w:val="00B710F3"/>
    <w:rsid w:val="00B71FAE"/>
    <w:rsid w:val="00B803B1"/>
    <w:rsid w:val="00B950B4"/>
    <w:rsid w:val="00B9669B"/>
    <w:rsid w:val="00BA1B4B"/>
    <w:rsid w:val="00BA2F48"/>
    <w:rsid w:val="00BA5EA0"/>
    <w:rsid w:val="00BB666C"/>
    <w:rsid w:val="00BC125B"/>
    <w:rsid w:val="00BC5B2D"/>
    <w:rsid w:val="00BE4A48"/>
    <w:rsid w:val="00BF196B"/>
    <w:rsid w:val="00C03078"/>
    <w:rsid w:val="00C0393D"/>
    <w:rsid w:val="00C054E5"/>
    <w:rsid w:val="00C13F59"/>
    <w:rsid w:val="00C161EA"/>
    <w:rsid w:val="00C23FC3"/>
    <w:rsid w:val="00C367C5"/>
    <w:rsid w:val="00C449C3"/>
    <w:rsid w:val="00C551A0"/>
    <w:rsid w:val="00C55B19"/>
    <w:rsid w:val="00C6236B"/>
    <w:rsid w:val="00C64C69"/>
    <w:rsid w:val="00C815DE"/>
    <w:rsid w:val="00C85A53"/>
    <w:rsid w:val="00C872E5"/>
    <w:rsid w:val="00C948C4"/>
    <w:rsid w:val="00CA42D8"/>
    <w:rsid w:val="00CA78BE"/>
    <w:rsid w:val="00CC204B"/>
    <w:rsid w:val="00CD6392"/>
    <w:rsid w:val="00CE17F0"/>
    <w:rsid w:val="00CE5A7A"/>
    <w:rsid w:val="00D10FA8"/>
    <w:rsid w:val="00D123DF"/>
    <w:rsid w:val="00D1681D"/>
    <w:rsid w:val="00D32ADF"/>
    <w:rsid w:val="00D356D0"/>
    <w:rsid w:val="00D451DC"/>
    <w:rsid w:val="00D53DD2"/>
    <w:rsid w:val="00D5692A"/>
    <w:rsid w:val="00D62F27"/>
    <w:rsid w:val="00D97A8A"/>
    <w:rsid w:val="00DB7BB6"/>
    <w:rsid w:val="00DC7034"/>
    <w:rsid w:val="00DD21D7"/>
    <w:rsid w:val="00DE0F66"/>
    <w:rsid w:val="00E035D0"/>
    <w:rsid w:val="00E106FE"/>
    <w:rsid w:val="00E128A3"/>
    <w:rsid w:val="00E14505"/>
    <w:rsid w:val="00E14714"/>
    <w:rsid w:val="00E15A80"/>
    <w:rsid w:val="00E31528"/>
    <w:rsid w:val="00E36A50"/>
    <w:rsid w:val="00E47303"/>
    <w:rsid w:val="00E56059"/>
    <w:rsid w:val="00E6034B"/>
    <w:rsid w:val="00E66948"/>
    <w:rsid w:val="00E83599"/>
    <w:rsid w:val="00E86606"/>
    <w:rsid w:val="00E878AF"/>
    <w:rsid w:val="00E91314"/>
    <w:rsid w:val="00EA60DE"/>
    <w:rsid w:val="00EB1467"/>
    <w:rsid w:val="00EB3CFE"/>
    <w:rsid w:val="00EC0588"/>
    <w:rsid w:val="00EC4773"/>
    <w:rsid w:val="00ED2B10"/>
    <w:rsid w:val="00ED5EC9"/>
    <w:rsid w:val="00EE075D"/>
    <w:rsid w:val="00EE23E6"/>
    <w:rsid w:val="00EF46F2"/>
    <w:rsid w:val="00EF5384"/>
    <w:rsid w:val="00F00714"/>
    <w:rsid w:val="00F27706"/>
    <w:rsid w:val="00F41898"/>
    <w:rsid w:val="00F55FD2"/>
    <w:rsid w:val="00F60D9F"/>
    <w:rsid w:val="00F6456F"/>
    <w:rsid w:val="00F6710F"/>
    <w:rsid w:val="00F67634"/>
    <w:rsid w:val="00F74665"/>
    <w:rsid w:val="00F943E4"/>
    <w:rsid w:val="00F94D4D"/>
    <w:rsid w:val="00FA1874"/>
    <w:rsid w:val="00FB0B00"/>
    <w:rsid w:val="00FC2BD6"/>
    <w:rsid w:val="00FE13B7"/>
    <w:rsid w:val="00FE508F"/>
    <w:rsid w:val="00FE56FE"/>
    <w:rsid w:val="00FE5879"/>
    <w:rsid w:val="00FE6B2F"/>
    <w:rsid w:val="00FF13D6"/>
    <w:rsid w:val="00FF52C4"/>
    <w:rsid w:val="2A3E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C2EE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C2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5C2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5C2EE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locked/>
    <w:rsid w:val="005C2EEC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5C2EEC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5C2EE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</Words>
  <Characters>435</Characters>
  <Application>Microsoft Office Word</Application>
  <DocSecurity>0</DocSecurity>
  <Lines>3</Lines>
  <Paragraphs>1</Paragraphs>
  <ScaleCrop>false</ScaleCrop>
  <Company>china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47</cp:revision>
  <cp:lastPrinted>2017-12-19T06:42:00Z</cp:lastPrinted>
  <dcterms:created xsi:type="dcterms:W3CDTF">2017-12-15T01:38:00Z</dcterms:created>
  <dcterms:modified xsi:type="dcterms:W3CDTF">2019-06-05T06:10:00Z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